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38" w:rsidRPr="005A2B38" w:rsidRDefault="005A2B38" w:rsidP="005A2B38">
      <w:pPr>
        <w:bidi/>
        <w:spacing w:line="192" w:lineRule="auto"/>
        <w:jc w:val="center"/>
        <w:rPr>
          <w:rFonts w:cs="B Nazanin"/>
          <w:b/>
          <w:bCs/>
          <w:sz w:val="2"/>
          <w:szCs w:val="2"/>
          <w:rtl/>
        </w:rPr>
      </w:pPr>
      <w:bookmarkStart w:id="0" w:name="_GoBack"/>
      <w:bookmarkEnd w:id="0"/>
    </w:p>
    <w:tbl>
      <w:tblPr>
        <w:bidiVisual/>
        <w:tblW w:w="10916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4F30E6" w:rsidRPr="00AA18AF" w:rsidTr="00AA18AF">
        <w:trPr>
          <w:trHeight w:val="4080"/>
        </w:trPr>
        <w:tc>
          <w:tcPr>
            <w:tcW w:w="10916" w:type="dxa"/>
          </w:tcPr>
          <w:p w:rsidR="004F30E6" w:rsidRPr="00AA18AF" w:rsidRDefault="00D20EDF" w:rsidP="00AA18A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26035</wp:posOffset>
                      </wp:positionV>
                      <wp:extent cx="1409700" cy="695325"/>
                      <wp:effectExtent l="0" t="0" r="19050" b="28575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F30E6" w:rsidRPr="006C47E8" w:rsidRDefault="004F30E6" w:rsidP="00CA4A9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6C47E8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4F30E6" w:rsidRPr="006C47E8" w:rsidRDefault="004F30E6" w:rsidP="004F30E6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6C47E8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</w:p>
                                <w:p w:rsidR="004F30E6" w:rsidRPr="006C47E8" w:rsidRDefault="004F30E6" w:rsidP="004F30E6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id="Rectangle 1" o:spid="_x0000_s1026" style="position:absolute;left:0;text-align:left;margin-left:4.3pt;margin-top:2.05pt;width:111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" fillcolor="window" strokecolor="window" strokeweight="2pt">
                      <v:path arrowok="t"/>
                      <v:textbox>
                        <w:txbxContent>
                          <w:p w:rsidR="004F30E6" w:rsidRPr="006C47E8" w:rsidRDefault="004F30E6" w:rsidP="00CA4A9E">
                            <w:pPr>
                              <w:bidi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C47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4F30E6" w:rsidRPr="006C47E8" w:rsidRDefault="004F30E6" w:rsidP="004F30E6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C47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F30E6" w:rsidRPr="006C47E8" w:rsidRDefault="004F30E6" w:rsidP="004F30E6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30E6" w:rsidRPr="00AA18AF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باسمه تعالی</w:t>
            </w: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B Titr"/>
                <w:b/>
                <w:bCs/>
                <w:sz w:val="10"/>
                <w:szCs w:val="10"/>
              </w:rPr>
            </w:pP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>شرکت .....................</w:t>
            </w: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>پیمانکار پروژه:</w:t>
            </w: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سلام علیکم </w:t>
            </w: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4F30E6" w:rsidRPr="00AA18AF" w:rsidRDefault="004F30E6" w:rsidP="00AA18AF">
            <w:pPr>
              <w:bidi/>
              <w:spacing w:line="192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F30E6" w:rsidRPr="00AA18AF" w:rsidTr="00AA18AF">
        <w:trPr>
          <w:trHeight w:val="675"/>
        </w:trPr>
        <w:tc>
          <w:tcPr>
            <w:tcW w:w="10916" w:type="dxa"/>
          </w:tcPr>
          <w:p w:rsidR="004F30E6" w:rsidRPr="00AA18AF" w:rsidRDefault="00F10117" w:rsidP="00B714E7">
            <w:pPr>
              <w:bidi/>
              <w:spacing w:line="192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ناظر پروژه                                       مدیریت </w:t>
            </w:r>
            <w:r w:rsidR="00B714E7">
              <w:rPr>
                <w:rFonts w:cs="B Titr" w:hint="cs"/>
                <w:b/>
                <w:bCs/>
                <w:sz w:val="28"/>
                <w:szCs w:val="28"/>
                <w:rtl/>
              </w:rPr>
              <w:t>مطالعات فنی و</w:t>
            </w: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عمرانی                         معاون </w:t>
            </w:r>
            <w:r w:rsidR="00126D5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امور زیربنایی</w:t>
            </w: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  <w:p w:rsidR="006C47E8" w:rsidRPr="00AA18AF" w:rsidRDefault="00F10117" w:rsidP="00126D55">
            <w:pPr>
              <w:bidi/>
              <w:spacing w:line="192" w:lineRule="auto"/>
              <w:jc w:val="lowKashida"/>
              <w:rPr>
                <w:rFonts w:cs="B Nazanin"/>
                <w:b/>
                <w:bCs/>
                <w:noProof/>
                <w:sz w:val="14"/>
                <w:szCs w:val="14"/>
                <w:rtl/>
              </w:rPr>
            </w:pPr>
            <w:r w:rsidRPr="00AA18AF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        </w:t>
            </w:r>
            <w:r w:rsidR="00F919AE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          </w:t>
            </w:r>
            <w:r w:rsidRPr="00AA18AF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4F30E6" w:rsidRPr="00AA18AF" w:rsidTr="00AA18AF">
        <w:trPr>
          <w:trHeight w:val="5799"/>
        </w:trPr>
        <w:tc>
          <w:tcPr>
            <w:tcW w:w="10916" w:type="dxa"/>
          </w:tcPr>
          <w:p w:rsidR="004F30E6" w:rsidRPr="00AA18AF" w:rsidRDefault="00F10117" w:rsidP="00AA18AF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>شرکت</w:t>
            </w:r>
          </w:p>
          <w:p w:rsidR="00F10117" w:rsidRPr="00AA18AF" w:rsidRDefault="00F10117" w:rsidP="00AA18AF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>پیمانکار پروژه:</w:t>
            </w:r>
          </w:p>
          <w:p w:rsidR="00F10117" w:rsidRPr="00AA18AF" w:rsidRDefault="00F10117" w:rsidP="00AA18AF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>تاریخ و شماره قرارداد:</w:t>
            </w:r>
          </w:p>
          <w:p w:rsidR="00F10117" w:rsidRPr="00AA18AF" w:rsidRDefault="00F10117" w:rsidP="00AA18AF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>نشانی:</w:t>
            </w:r>
          </w:p>
          <w:p w:rsidR="00F10117" w:rsidRPr="00AA18AF" w:rsidRDefault="00F10117" w:rsidP="00B714E7">
            <w:pPr>
              <w:bidi/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Nazanin" w:hint="cs"/>
                <w:b/>
                <w:bCs/>
                <w:sz w:val="28"/>
                <w:szCs w:val="28"/>
                <w:rtl/>
              </w:rPr>
              <w:t>بدینوسیله دستور کار فوق با حفظ مسئولیت اجرائی و رعایت موارد بالا به آ</w:t>
            </w:r>
            <w:r w:rsidR="00126D55">
              <w:rPr>
                <w:rFonts w:cs="B Nazanin" w:hint="cs"/>
                <w:b/>
                <w:bCs/>
                <w:sz w:val="28"/>
                <w:szCs w:val="28"/>
                <w:rtl/>
              </w:rPr>
              <w:t>ن پیمانکار جهت اقدام لازم ارسال</w:t>
            </w:r>
            <w:r w:rsidR="00BA6C6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18AF">
              <w:rPr>
                <w:rFonts w:cs="B Nazanin" w:hint="cs"/>
                <w:b/>
                <w:bCs/>
                <w:sz w:val="28"/>
                <w:szCs w:val="28"/>
                <w:rtl/>
              </w:rPr>
              <w:t>می گردد.</w:t>
            </w:r>
          </w:p>
          <w:p w:rsidR="00F10117" w:rsidRPr="00AA18AF" w:rsidRDefault="00F10117" w:rsidP="00B714E7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مدیریت </w:t>
            </w:r>
            <w:r w:rsidR="00B714E7">
              <w:rPr>
                <w:rFonts w:cs="B Titr" w:hint="cs"/>
                <w:b/>
                <w:bCs/>
                <w:sz w:val="28"/>
                <w:szCs w:val="28"/>
                <w:rtl/>
              </w:rPr>
              <w:t>کنترل</w:t>
            </w:r>
            <w:r w:rsidRPr="00AA18AF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و نظارت بر </w:t>
            </w:r>
            <w:r w:rsidR="00B714E7">
              <w:rPr>
                <w:rFonts w:cs="B Titr" w:hint="cs"/>
                <w:b/>
                <w:bCs/>
                <w:sz w:val="28"/>
                <w:szCs w:val="28"/>
                <w:rtl/>
              </w:rPr>
              <w:t>پروژه های عمرانی</w:t>
            </w:r>
          </w:p>
          <w:p w:rsidR="00F10117" w:rsidRPr="00AA18AF" w:rsidRDefault="00F10117" w:rsidP="00AA18AF">
            <w:pPr>
              <w:bidi/>
              <w:spacing w:line="192" w:lineRule="auto"/>
              <w:jc w:val="lowKashida"/>
              <w:rPr>
                <w:rFonts w:cs="B Davat"/>
                <w:b/>
                <w:bCs/>
                <w:sz w:val="2"/>
                <w:szCs w:val="2"/>
                <w:rtl/>
              </w:rPr>
            </w:pPr>
          </w:p>
          <w:p w:rsidR="00F10117" w:rsidRPr="00BA6C63" w:rsidRDefault="00F10117" w:rsidP="00AA18AF">
            <w:pPr>
              <w:bidi/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6C63">
              <w:rPr>
                <w:rFonts w:cs="B Nazanin" w:hint="cs"/>
                <w:b/>
                <w:bCs/>
                <w:sz w:val="28"/>
                <w:szCs w:val="28"/>
                <w:rtl/>
              </w:rPr>
              <w:t>رونوشت:</w:t>
            </w:r>
          </w:p>
          <w:p w:rsidR="00F10117" w:rsidRPr="00BA6C63" w:rsidRDefault="00F10117" w:rsidP="00AA18AF">
            <w:pPr>
              <w:numPr>
                <w:ilvl w:val="0"/>
                <w:numId w:val="3"/>
              </w:numPr>
              <w:bidi/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</w:rPr>
            </w:pPr>
            <w:r w:rsidRPr="00BA6C63">
              <w:rPr>
                <w:rFonts w:cs="B Nazanin" w:hint="cs"/>
                <w:b/>
                <w:bCs/>
                <w:sz w:val="28"/>
                <w:szCs w:val="28"/>
                <w:rtl/>
              </w:rPr>
              <w:t>پیمانکار</w:t>
            </w:r>
          </w:p>
          <w:p w:rsidR="00F10117" w:rsidRPr="00AA18AF" w:rsidRDefault="00F10117" w:rsidP="00AA18AF">
            <w:pPr>
              <w:numPr>
                <w:ilvl w:val="0"/>
                <w:numId w:val="3"/>
              </w:numPr>
              <w:bidi/>
              <w:spacing w:line="192" w:lineRule="auto"/>
              <w:jc w:val="lowKashida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A6C63">
              <w:rPr>
                <w:rFonts w:cs="B Nazanin" w:hint="cs"/>
                <w:b/>
                <w:bCs/>
                <w:sz w:val="28"/>
                <w:szCs w:val="28"/>
                <w:rtl/>
              </w:rPr>
              <w:t>اداره نظارت</w:t>
            </w:r>
          </w:p>
        </w:tc>
      </w:tr>
    </w:tbl>
    <w:p w:rsidR="000A469F" w:rsidRDefault="000A469F" w:rsidP="004F30E6">
      <w:pPr>
        <w:bidi/>
        <w:spacing w:line="192" w:lineRule="auto"/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="00181A6E">
        <w:rPr>
          <w:rFonts w:cs="Times New Roman"/>
          <w:b/>
          <w:bCs/>
          <w:sz w:val="28"/>
          <w:szCs w:val="28"/>
          <w:rtl/>
        </w:rPr>
        <w:t xml:space="preserve">                      </w:t>
      </w:r>
      <w:r>
        <w:rPr>
          <w:rFonts w:cs="Times New Roman"/>
          <w:b/>
          <w:bCs/>
          <w:sz w:val="28"/>
          <w:szCs w:val="28"/>
          <w:rtl/>
        </w:rPr>
        <w:t xml:space="preserve">   </w:t>
      </w:r>
    </w:p>
    <w:sectPr w:rsidR="000A469F" w:rsidSect="004F30E6">
      <w:headerReference w:type="default" r:id="rId9"/>
      <w:pgSz w:w="12240" w:h="15840"/>
      <w:pgMar w:top="952" w:right="964" w:bottom="680" w:left="964" w:header="34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07" w:rsidRDefault="00771507" w:rsidP="000A469F">
      <w:pPr>
        <w:spacing w:after="0" w:line="240" w:lineRule="auto"/>
      </w:pPr>
      <w:r>
        <w:separator/>
      </w:r>
    </w:p>
  </w:endnote>
  <w:endnote w:type="continuationSeparator" w:id="0">
    <w:p w:rsidR="00771507" w:rsidRDefault="00771507" w:rsidP="000A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07" w:rsidRDefault="00771507" w:rsidP="000A469F">
      <w:pPr>
        <w:spacing w:after="0" w:line="240" w:lineRule="auto"/>
      </w:pPr>
      <w:r>
        <w:separator/>
      </w:r>
    </w:p>
  </w:footnote>
  <w:footnote w:type="continuationSeparator" w:id="0">
    <w:p w:rsidR="00771507" w:rsidRDefault="00771507" w:rsidP="000A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EA" w:rsidRDefault="005D25EA">
    <w:pPr>
      <w:bidi/>
    </w:pPr>
  </w:p>
  <w:tbl>
    <w:tblPr>
      <w:tblpPr w:leftFromText="180" w:rightFromText="180" w:vertAnchor="text" w:horzAnchor="margin" w:tblpXSpec="center" w:tblpY="-179"/>
      <w:bidiVisual/>
      <w:tblW w:w="109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35"/>
      <w:gridCol w:w="5019"/>
      <w:gridCol w:w="3261"/>
    </w:tblGrid>
    <w:tr w:rsidR="000C6DCE" w:rsidRPr="001A20DC" w:rsidTr="00F10117">
      <w:trPr>
        <w:trHeight w:val="396"/>
      </w:trPr>
      <w:tc>
        <w:tcPr>
          <w:tcW w:w="26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0C6DCE" w:rsidRPr="0060229B" w:rsidRDefault="0060229B" w:rsidP="0060229B">
          <w:pPr>
            <w:pStyle w:val="Header"/>
            <w:jc w:val="center"/>
            <w:rPr>
              <w:rFonts w:cs="B Nazanin" w:hint="cs"/>
              <w:b/>
              <w:bCs/>
              <w:sz w:val="16"/>
              <w:szCs w:val="1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5231EB6" wp14:editId="0F5E10F9">
                <wp:simplePos x="0" y="0"/>
                <wp:positionH relativeFrom="column">
                  <wp:posOffset>5530215</wp:posOffset>
                </wp:positionH>
                <wp:positionV relativeFrom="paragraph">
                  <wp:posOffset>-430530</wp:posOffset>
                </wp:positionV>
                <wp:extent cx="561340" cy="61087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610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B Nazanin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658240" behindDoc="0" locked="0" layoutInCell="1" allowOverlap="1" wp14:anchorId="26BDE6AB" wp14:editId="5E46E92A">
                <wp:simplePos x="0" y="0"/>
                <wp:positionH relativeFrom="column">
                  <wp:posOffset>5625465</wp:posOffset>
                </wp:positionH>
                <wp:positionV relativeFrom="paragraph">
                  <wp:posOffset>-287655</wp:posOffset>
                </wp:positionV>
                <wp:extent cx="561340" cy="61087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B Nazanin"/>
              <w:b/>
              <w:bCs/>
              <w:noProof/>
              <w:sz w:val="16"/>
              <w:szCs w:val="16"/>
            </w:rPr>
            <w:drawing>
              <wp:inline distT="0" distB="0" distL="0" distR="0" wp14:anchorId="616BCF31" wp14:editId="7FF869F5">
                <wp:extent cx="647767" cy="701748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327" cy="7045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6DCE" w:rsidRPr="000C6DCE" w:rsidRDefault="000C6DCE" w:rsidP="0060229B">
          <w:pPr>
            <w:spacing w:after="0" w:line="240" w:lineRule="auto"/>
            <w:jc w:val="center"/>
            <w:rPr>
              <w:rFonts w:ascii="IranNastaliq" w:hAnsi="IranNastaliq" w:cs="B Titr"/>
              <w:b/>
              <w:bCs/>
              <w:sz w:val="36"/>
              <w:szCs w:val="36"/>
              <w:lang w:bidi="fa-IR"/>
            </w:rPr>
          </w:pPr>
          <w:r w:rsidRPr="000C6DCE"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 xml:space="preserve">فرم  دستور </w:t>
          </w:r>
          <w:r w:rsidR="005D25EA"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>کار</w:t>
          </w:r>
          <w:r w:rsidRPr="000C6DCE"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 xml:space="preserve"> 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C6DCE" w:rsidRPr="001A20DC" w:rsidRDefault="000C6DCE" w:rsidP="00FF21E4">
          <w:pPr>
            <w:bidi/>
            <w:spacing w:after="0"/>
            <w:jc w:val="lowKashida"/>
            <w:rPr>
              <w:rFonts w:cs="B Nazanin"/>
              <w:color w:val="000080"/>
            </w:rPr>
          </w:pPr>
          <w:r w:rsidRPr="00BA60A1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    </w:t>
          </w:r>
          <w:r w:rsidR="00126D55">
            <w:rPr>
              <w:rFonts w:cs="B Nazanin" w:hint="cs"/>
              <w:b/>
              <w:bCs/>
              <w:rtl/>
            </w:rPr>
            <w:t xml:space="preserve">  </w:t>
          </w:r>
          <w:r w:rsidR="0060229B">
            <w:rPr>
              <w:rFonts w:cs="B Nazanin" w:hint="cs"/>
              <w:b/>
              <w:bCs/>
              <w:rtl/>
            </w:rPr>
            <w:t xml:space="preserve">     </w:t>
          </w:r>
          <w:r w:rsidR="00126D55">
            <w:rPr>
              <w:rFonts w:cs="B Nazanin" w:hint="cs"/>
              <w:b/>
              <w:bCs/>
              <w:rtl/>
            </w:rPr>
            <w:t xml:space="preserve">      </w:t>
          </w:r>
          <w:r w:rsidR="00126D55">
            <w:rPr>
              <w:rFonts w:cs="B Nazanin"/>
              <w:b/>
              <w:bCs/>
            </w:rPr>
            <w:t xml:space="preserve">   </w:t>
          </w:r>
          <w:r>
            <w:rPr>
              <w:rFonts w:cs="B Nazanin"/>
              <w:b/>
              <w:bCs/>
            </w:rPr>
            <w:t xml:space="preserve"> </w:t>
          </w:r>
          <w:r w:rsidR="0060229B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Pr="00BA60A1">
            <w:rPr>
              <w:rFonts w:cs="B Nazanin"/>
            </w:rPr>
            <w:t>F</w:t>
          </w:r>
          <w:r>
            <w:rPr>
              <w:rFonts w:cs="B Nazanin"/>
            </w:rPr>
            <w:t>T1</w:t>
          </w:r>
          <w:r w:rsidR="00FF21E4">
            <w:rPr>
              <w:rFonts w:cs="B Nazanin"/>
            </w:rPr>
            <w:t>02</w:t>
          </w:r>
        </w:p>
      </w:tc>
    </w:tr>
    <w:tr w:rsidR="000C6DCE" w:rsidRPr="001A20DC" w:rsidTr="00F10117">
      <w:trPr>
        <w:trHeight w:val="330"/>
      </w:trPr>
      <w:tc>
        <w:tcPr>
          <w:tcW w:w="26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6DCE" w:rsidRDefault="000C6DCE" w:rsidP="000C6DCE">
          <w:pPr>
            <w:spacing w:after="0"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50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6DCE" w:rsidRPr="00BA60A1" w:rsidRDefault="000C6DCE" w:rsidP="000C6DCE">
          <w:pPr>
            <w:spacing w:after="0"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261" w:type="dxa"/>
          <w:tcBorders>
            <w:left w:val="single" w:sz="4" w:space="0" w:color="auto"/>
            <w:right w:val="single" w:sz="4" w:space="0" w:color="auto"/>
          </w:tcBorders>
        </w:tcPr>
        <w:p w:rsidR="000C6DCE" w:rsidRDefault="000C6DCE" w:rsidP="00B714E7">
          <w:pPr>
            <w:bidi/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شماره  و تاریخ بازنگری:</w:t>
          </w:r>
          <w:r w:rsidR="0060229B"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="00126D55">
            <w:rPr>
              <w:rFonts w:cs="B Nazanin" w:hint="cs"/>
              <w:rtl/>
            </w:rPr>
            <w:t>01</w:t>
          </w:r>
          <w:r>
            <w:rPr>
              <w:rFonts w:cs="B Nazanin" w:hint="cs"/>
              <w:rtl/>
              <w:lang w:bidi="fa-IR"/>
            </w:rPr>
            <w:t>-</w:t>
          </w:r>
          <w:r w:rsidR="00B714E7">
            <w:rPr>
              <w:rFonts w:cs="B Nazanin" w:hint="cs"/>
              <w:b/>
              <w:bCs/>
              <w:rtl/>
              <w:lang w:bidi="fa-IR"/>
            </w:rPr>
            <w:t>12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B714E7">
            <w:rPr>
              <w:rFonts w:cs="B Nazanin" w:hint="cs"/>
              <w:b/>
              <w:bCs/>
              <w:rtl/>
              <w:lang w:bidi="fa-IR"/>
            </w:rPr>
            <w:t>02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26D55">
            <w:rPr>
              <w:rFonts w:cs="B Nazanin" w:hint="cs"/>
              <w:b/>
              <w:bCs/>
              <w:rtl/>
              <w:lang w:bidi="fa-IR"/>
            </w:rPr>
            <w:t>00</w:t>
          </w:r>
        </w:p>
      </w:tc>
    </w:tr>
    <w:tr w:rsidR="000C6DCE" w:rsidRPr="001A20DC" w:rsidTr="00F10117">
      <w:trPr>
        <w:trHeight w:val="332"/>
      </w:trPr>
      <w:tc>
        <w:tcPr>
          <w:tcW w:w="26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6DCE" w:rsidRDefault="000C6DCE" w:rsidP="000C6DCE">
          <w:pPr>
            <w:spacing w:after="0"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5019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0C6DCE" w:rsidRPr="00BA60A1" w:rsidRDefault="000C6DCE" w:rsidP="000C6DCE">
          <w:pPr>
            <w:spacing w:after="0"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261" w:type="dxa"/>
          <w:tcBorders>
            <w:left w:val="single" w:sz="4" w:space="0" w:color="auto"/>
            <w:right w:val="single" w:sz="4" w:space="0" w:color="auto"/>
          </w:tcBorders>
        </w:tcPr>
        <w:p w:rsidR="005D25EA" w:rsidRPr="0060229B" w:rsidRDefault="000C6DCE" w:rsidP="0060229B">
          <w:pPr>
            <w:bidi/>
            <w:spacing w:after="0" w:line="240" w:lineRule="auto"/>
            <w:rPr>
              <w:rFonts w:cs="B Mitra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60229B">
            <w:rPr>
              <w:rFonts w:cs="B Nazanin" w:hint="cs"/>
              <w:b/>
              <w:bCs/>
              <w:rtl/>
            </w:rPr>
            <w:t xml:space="preserve">       </w:t>
          </w:r>
          <w:r w:rsidR="00126D55">
            <w:rPr>
              <w:rFonts w:cs="B Nazanin"/>
              <w:b/>
              <w:bCs/>
            </w:rPr>
            <w:t xml:space="preserve"> </w:t>
          </w:r>
          <w:r w:rsidR="00955F42"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</w:t>
          </w:r>
          <w:r w:rsidR="0060229B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77150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771507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0C6DCE" w:rsidRDefault="000C6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70D0"/>
    <w:multiLevelType w:val="hybridMultilevel"/>
    <w:tmpl w:val="9514C74A"/>
    <w:lvl w:ilvl="0" w:tplc="77F0CCC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6C98"/>
    <w:multiLevelType w:val="hybridMultilevel"/>
    <w:tmpl w:val="0CB24432"/>
    <w:lvl w:ilvl="0" w:tplc="6F520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81756"/>
    <w:multiLevelType w:val="hybridMultilevel"/>
    <w:tmpl w:val="10304B0C"/>
    <w:lvl w:ilvl="0" w:tplc="6BAE5B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9F"/>
    <w:rsid w:val="00090DB4"/>
    <w:rsid w:val="000A469F"/>
    <w:rsid w:val="000C4B66"/>
    <w:rsid w:val="000C6DCE"/>
    <w:rsid w:val="00125F74"/>
    <w:rsid w:val="00126D55"/>
    <w:rsid w:val="00166FF1"/>
    <w:rsid w:val="00181A6E"/>
    <w:rsid w:val="001E5FAC"/>
    <w:rsid w:val="00240DCD"/>
    <w:rsid w:val="00255F72"/>
    <w:rsid w:val="002861B1"/>
    <w:rsid w:val="002B1DDD"/>
    <w:rsid w:val="0038279F"/>
    <w:rsid w:val="004C15DA"/>
    <w:rsid w:val="004F30E6"/>
    <w:rsid w:val="00516945"/>
    <w:rsid w:val="00566E41"/>
    <w:rsid w:val="00572386"/>
    <w:rsid w:val="005826FD"/>
    <w:rsid w:val="005A2B38"/>
    <w:rsid w:val="005D25EA"/>
    <w:rsid w:val="005D5300"/>
    <w:rsid w:val="0060229B"/>
    <w:rsid w:val="0068634E"/>
    <w:rsid w:val="006C47E8"/>
    <w:rsid w:val="006E14D0"/>
    <w:rsid w:val="007467E6"/>
    <w:rsid w:val="00755F4A"/>
    <w:rsid w:val="00771507"/>
    <w:rsid w:val="007A5FC5"/>
    <w:rsid w:val="009058A2"/>
    <w:rsid w:val="009270C9"/>
    <w:rsid w:val="00955F42"/>
    <w:rsid w:val="009B4F77"/>
    <w:rsid w:val="009C7D22"/>
    <w:rsid w:val="00A42ECC"/>
    <w:rsid w:val="00A90352"/>
    <w:rsid w:val="00AA18AF"/>
    <w:rsid w:val="00B13B24"/>
    <w:rsid w:val="00B140A8"/>
    <w:rsid w:val="00B2060A"/>
    <w:rsid w:val="00B3333A"/>
    <w:rsid w:val="00B714E7"/>
    <w:rsid w:val="00BA6C63"/>
    <w:rsid w:val="00BD4252"/>
    <w:rsid w:val="00C167B9"/>
    <w:rsid w:val="00C32B1C"/>
    <w:rsid w:val="00CA4A9E"/>
    <w:rsid w:val="00CD5F47"/>
    <w:rsid w:val="00D20EDF"/>
    <w:rsid w:val="00DD19E9"/>
    <w:rsid w:val="00DF3DE5"/>
    <w:rsid w:val="00E4194B"/>
    <w:rsid w:val="00F050FD"/>
    <w:rsid w:val="00F10117"/>
    <w:rsid w:val="00F919AE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F"/>
    <w:pPr>
      <w:ind w:left="720"/>
      <w:contextualSpacing/>
    </w:pPr>
  </w:style>
  <w:style w:type="table" w:styleId="TableGrid">
    <w:name w:val="Table Grid"/>
    <w:basedOn w:val="TableNormal"/>
    <w:uiPriority w:val="59"/>
    <w:rsid w:val="000A4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9F"/>
  </w:style>
  <w:style w:type="paragraph" w:styleId="Footer">
    <w:name w:val="footer"/>
    <w:basedOn w:val="Normal"/>
    <w:link w:val="Foot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9F"/>
  </w:style>
  <w:style w:type="paragraph" w:styleId="BalloonText">
    <w:name w:val="Balloon Text"/>
    <w:basedOn w:val="Normal"/>
    <w:link w:val="BalloonTextChar"/>
    <w:uiPriority w:val="99"/>
    <w:semiHidden/>
    <w:unhideWhenUsed/>
    <w:rsid w:val="00E4194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1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F"/>
    <w:pPr>
      <w:ind w:left="720"/>
      <w:contextualSpacing/>
    </w:pPr>
  </w:style>
  <w:style w:type="table" w:styleId="TableGrid">
    <w:name w:val="Table Grid"/>
    <w:basedOn w:val="TableNormal"/>
    <w:uiPriority w:val="59"/>
    <w:rsid w:val="000A4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9F"/>
  </w:style>
  <w:style w:type="paragraph" w:styleId="Footer">
    <w:name w:val="footer"/>
    <w:basedOn w:val="Normal"/>
    <w:link w:val="Foot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9F"/>
  </w:style>
  <w:style w:type="paragraph" w:styleId="BalloonText">
    <w:name w:val="Balloon Text"/>
    <w:basedOn w:val="Normal"/>
    <w:link w:val="BalloonTextChar"/>
    <w:uiPriority w:val="99"/>
    <w:semiHidden/>
    <w:unhideWhenUsed/>
    <w:rsid w:val="00E4194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3EC4190-4264-486B-8C40-299C13A1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Azadeh Ranjbar</cp:lastModifiedBy>
  <cp:revision>15</cp:revision>
  <cp:lastPrinted>2019-12-08T07:54:00Z</cp:lastPrinted>
  <dcterms:created xsi:type="dcterms:W3CDTF">2019-12-08T07:54:00Z</dcterms:created>
  <dcterms:modified xsi:type="dcterms:W3CDTF">2023-05-17T07:19:00Z</dcterms:modified>
</cp:coreProperties>
</file>